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A96538">
        <w:tc>
          <w:tcPr>
            <w:tcW w:w="2808" w:type="dxa"/>
          </w:tcPr>
          <w:p w:rsidR="00BF433D" w:rsidRDefault="00BF433D" w:rsidP="00A96538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A96538"/>
          <w:p w:rsidR="00BF433D" w:rsidRDefault="00BF433D" w:rsidP="00A96538"/>
        </w:tc>
      </w:tr>
      <w:tr w:rsidR="00BF433D" w:rsidTr="00A96538">
        <w:tc>
          <w:tcPr>
            <w:tcW w:w="2808" w:type="dxa"/>
          </w:tcPr>
          <w:p w:rsidR="00BF433D" w:rsidRDefault="00BF433D" w:rsidP="00A96538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A96538"/>
          <w:p w:rsidR="00BF433D" w:rsidRDefault="00BF433D" w:rsidP="00A96538"/>
        </w:tc>
      </w:tr>
      <w:tr w:rsidR="00BF433D" w:rsidTr="00A96538">
        <w:tc>
          <w:tcPr>
            <w:tcW w:w="2808" w:type="dxa"/>
          </w:tcPr>
          <w:p w:rsidR="00BF433D" w:rsidRDefault="00BF433D" w:rsidP="00A96538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A96538"/>
          <w:p w:rsidR="00BF433D" w:rsidRDefault="00BF433D" w:rsidP="00A96538"/>
        </w:tc>
      </w:tr>
      <w:tr w:rsidR="00BF433D" w:rsidTr="00A96538">
        <w:tc>
          <w:tcPr>
            <w:tcW w:w="2808" w:type="dxa"/>
          </w:tcPr>
          <w:p w:rsidR="00BF433D" w:rsidRPr="00FE68A2" w:rsidRDefault="00BF433D" w:rsidP="00A96538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A96538"/>
        </w:tc>
        <w:tc>
          <w:tcPr>
            <w:tcW w:w="4500" w:type="dxa"/>
          </w:tcPr>
          <w:p w:rsidR="00BF433D" w:rsidRDefault="00BF433D" w:rsidP="00A96538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A96538" w:rsidRDefault="00A96538" w:rsidP="00FE68A2">
      <w:pPr>
        <w:rPr>
          <w:b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537D14" w:rsidRDefault="00537D14" w:rsidP="00FE68A2">
      <w:pPr>
        <w:rPr>
          <w:b/>
          <w:lang w:val="sr-Cyrl-BA"/>
        </w:rPr>
      </w:pPr>
    </w:p>
    <w:p w:rsidR="00537D14" w:rsidRPr="00537D14" w:rsidRDefault="00537D14" w:rsidP="00FE68A2">
      <w:pPr>
        <w:rPr>
          <w:b/>
          <w:sz w:val="8"/>
          <w:szCs w:val="8"/>
          <w:lang w:val="sr-Cyrl-BA"/>
        </w:rPr>
      </w:pPr>
    </w:p>
    <w:p w:rsidR="00537D14" w:rsidRPr="00490C6A" w:rsidRDefault="00537D14" w:rsidP="00490C6A">
      <w:pPr>
        <w:rPr>
          <w:lang w:val="sr-Cyrl-BA"/>
        </w:rPr>
      </w:pPr>
      <w:r w:rsidRPr="00537D14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заједнице етажних власника</w:t>
      </w:r>
    </w:p>
    <w:p w:rsidR="00537D14" w:rsidRPr="00537D14" w:rsidRDefault="00537D14" w:rsidP="00537D14">
      <w:pPr>
        <w:jc w:val="both"/>
      </w:pPr>
      <w:r w:rsidRPr="00537D14">
        <w:rPr>
          <w:lang w:val="hr-HR"/>
        </w:rPr>
        <w:t>Молим</w:t>
      </w:r>
      <w:r w:rsidRPr="00537D14">
        <w:t>о</w:t>
      </w:r>
      <w:r w:rsidRPr="00537D14">
        <w:rPr>
          <w:lang w:val="hr-HR"/>
        </w:rPr>
        <w:t xml:space="preserve"> </w:t>
      </w:r>
      <w:r w:rsidRPr="00537D14">
        <w:t>издавање рјешења о :</w:t>
      </w:r>
      <w:r w:rsidRPr="00537D14">
        <w:rPr>
          <w:lang w:val="hr-HR"/>
        </w:rPr>
        <w:t xml:space="preserve"> </w:t>
      </w:r>
      <w:r w:rsidRPr="00537D14">
        <w:rPr>
          <w:b/>
          <w:i/>
        </w:rPr>
        <w:t>(заокружити)</w:t>
      </w:r>
    </w:p>
    <w:p w:rsidR="00537D14" w:rsidRPr="00537D14" w:rsidRDefault="00537D14" w:rsidP="00537D14">
      <w:pPr>
        <w:numPr>
          <w:ilvl w:val="0"/>
          <w:numId w:val="4"/>
        </w:numPr>
        <w:jc w:val="both"/>
      </w:pPr>
      <w:r w:rsidRPr="00537D14">
        <w:t>Регистацији заједнице етажних власника,</w:t>
      </w:r>
    </w:p>
    <w:p w:rsidR="00537D14" w:rsidRPr="00537D14" w:rsidRDefault="00537D14" w:rsidP="00537D14">
      <w:pPr>
        <w:numPr>
          <w:ilvl w:val="0"/>
          <w:numId w:val="4"/>
        </w:numPr>
        <w:jc w:val="both"/>
      </w:pPr>
      <w:r w:rsidRPr="00537D14">
        <w:t>Промјени лица овлаштених за заступање и представљање ЗЕВ,</w:t>
      </w:r>
    </w:p>
    <w:p w:rsidR="00537D14" w:rsidRPr="00537D14" w:rsidRDefault="00537D14" w:rsidP="00537D14">
      <w:pPr>
        <w:numPr>
          <w:ilvl w:val="0"/>
          <w:numId w:val="4"/>
        </w:numPr>
        <w:jc w:val="both"/>
      </w:pPr>
      <w:r w:rsidRPr="00537D14">
        <w:t>Статусним промјенама ЗЕВ,</w:t>
      </w:r>
    </w:p>
    <w:p w:rsidR="00537D14" w:rsidRPr="00537D14" w:rsidRDefault="00537D14" w:rsidP="00537D14">
      <w:pPr>
        <w:numPr>
          <w:ilvl w:val="0"/>
          <w:numId w:val="4"/>
        </w:numPr>
        <w:jc w:val="both"/>
      </w:pPr>
      <w:r w:rsidRPr="00537D14">
        <w:t>Престанку ЗЕВ</w:t>
      </w:r>
    </w:p>
    <w:p w:rsidR="00537D14" w:rsidRPr="00537D14" w:rsidRDefault="00537D14" w:rsidP="00537D14">
      <w:pPr>
        <w:jc w:val="both"/>
        <w:rPr>
          <w:lang w:val="sr-Cyrl-BA"/>
        </w:rPr>
      </w:pPr>
      <w:r w:rsidRPr="00537D14">
        <w:rPr>
          <w:lang w:val="sr-Cyrl-BA"/>
        </w:rPr>
        <w:t>односно издавање извода из регистра или увјерења о подацима из регистра ЗЕВ</w:t>
      </w:r>
      <w:r w:rsidRPr="00537D14">
        <w:rPr>
          <w:b/>
          <w:i/>
          <w:lang w:val="sr-Cyrl-BA"/>
        </w:rPr>
        <w:t xml:space="preserve"> (подвући)</w:t>
      </w:r>
    </w:p>
    <w:p w:rsidR="00537D14" w:rsidRPr="00537D14" w:rsidRDefault="00537D14" w:rsidP="00537D14">
      <w:pPr>
        <w:rPr>
          <w:sz w:val="8"/>
          <w:szCs w:val="8"/>
        </w:rPr>
      </w:pPr>
    </w:p>
    <w:p w:rsidR="00537D14" w:rsidRPr="00537D14" w:rsidRDefault="00537D14" w:rsidP="00537D14">
      <w:pPr>
        <w:rPr>
          <w:lang w:val="sr-Latn-BA"/>
        </w:rPr>
      </w:pPr>
      <w:r w:rsidRPr="00537D14">
        <w:rPr>
          <w:lang w:val="hr-HR"/>
        </w:rPr>
        <w:t>У прилогу достављам</w:t>
      </w:r>
      <w:r w:rsidRPr="00537D14">
        <w:t>о</w:t>
      </w:r>
      <w:r w:rsidRPr="00537D14">
        <w:rPr>
          <w:lang w:val="hr-HR"/>
        </w:rPr>
        <w:t>:</w:t>
      </w:r>
      <w:r w:rsidRPr="00537D14">
        <w:tab/>
      </w:r>
    </w:p>
    <w:p w:rsidR="00537D14" w:rsidRPr="009F3CEC" w:rsidRDefault="00537D14" w:rsidP="00537D14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537D14" w:rsidTr="00F464E6">
        <w:tc>
          <w:tcPr>
            <w:tcW w:w="1188" w:type="dxa"/>
            <w:shd w:val="clear" w:color="auto" w:fill="auto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537D14" w:rsidRPr="0090632C" w:rsidRDefault="00537D14" w:rsidP="00F464E6">
            <w:pPr>
              <w:jc w:val="center"/>
              <w:rPr>
                <w:b/>
              </w:rPr>
            </w:pPr>
            <w:r w:rsidRPr="0090632C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537D14" w:rsidRPr="0090632C" w:rsidRDefault="00537D14" w:rsidP="00F464E6">
            <w:pPr>
              <w:jc w:val="center"/>
              <w:rPr>
                <w:b/>
              </w:rPr>
            </w:pPr>
            <w:r w:rsidRPr="0090632C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537D14" w:rsidRDefault="00537D14" w:rsidP="00F464E6">
            <w:pPr>
              <w:jc w:val="center"/>
              <w:rPr>
                <w:b/>
                <w:lang w:val="sr-Cyrl-BA"/>
              </w:rPr>
            </w:pPr>
            <w:r w:rsidRPr="0090632C">
              <w:rPr>
                <w:b/>
              </w:rPr>
              <w:t>Издаје га:</w:t>
            </w:r>
          </w:p>
          <w:p w:rsidR="00537D14" w:rsidRPr="00537D14" w:rsidRDefault="00537D14" w:rsidP="00F464E6">
            <w:pPr>
              <w:jc w:val="center"/>
              <w:rPr>
                <w:b/>
                <w:sz w:val="8"/>
                <w:szCs w:val="8"/>
                <w:lang w:val="sr-Cyrl-BA"/>
              </w:rPr>
            </w:pP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Попуњен образац регистарског листа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Прописан образац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Оснивачки акт (одлука)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Овјерен списак чланова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Овјерени потписи лица овлаштених за заступање и представљање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Текст огласа о објављивању уписа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 xml:space="preserve">Одлука о именовању </w:t>
            </w:r>
          </w:p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лица овлаштених за заступање и представљање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Овјерена 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 xml:space="preserve">Доказ о уплаћеној накнади </w:t>
            </w:r>
          </w:p>
          <w:p w:rsidR="00537D14" w:rsidRDefault="00537D14" w:rsidP="00F464E6">
            <w:pPr>
              <w:jc w:val="center"/>
            </w:pPr>
            <w:r w:rsidRPr="0090632C">
              <w:rPr>
                <w:sz w:val="20"/>
                <w:szCs w:val="20"/>
              </w:rPr>
              <w:t xml:space="preserve">за оснивање, статусне промјене и промјене лица овлаш. за заст. и предст. ЗЕВ на рачун </w:t>
            </w:r>
            <w:r>
              <w:t xml:space="preserve"> </w:t>
            </w:r>
          </w:p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2"/>
                <w:szCs w:val="22"/>
                <w:lang w:val="sr-Latn-CS"/>
              </w:rPr>
              <w:t>555 007 0122 525 225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Банка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Записник са сједнице скупштине ЗЕВ (на којој су донешене одлуке)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Одлука о промјени лица овлаштених за заступање и представљање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Одлука о статусним промјенама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Општина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Одлука о престанку ЗЕВ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ЗЕВ</w:t>
            </w:r>
          </w:p>
        </w:tc>
      </w:tr>
      <w:tr w:rsidR="00537D14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537D14" w:rsidRPr="0090632C" w:rsidRDefault="00537D14" w:rsidP="00537D1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537D14" w:rsidRPr="005C64A5" w:rsidRDefault="005C64A5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50</w:t>
            </w:r>
            <w:r w:rsidR="00537D14" w:rsidRPr="0090632C">
              <w:rPr>
                <w:sz w:val="20"/>
                <w:szCs w:val="20"/>
              </w:rPr>
              <w:t xml:space="preserve"> КМ таксе</w:t>
            </w:r>
            <w:r>
              <w:rPr>
                <w:sz w:val="20"/>
                <w:szCs w:val="20"/>
                <w:lang w:val="sr-Cyrl-BA"/>
              </w:rPr>
              <w:t xml:space="preserve"> за упис оснивања</w:t>
            </w:r>
            <w:r w:rsidR="00747CDC">
              <w:rPr>
                <w:sz w:val="20"/>
                <w:szCs w:val="20"/>
                <w:lang w:val="sr-Cyrl-BA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заједнице у регистар</w:t>
            </w:r>
          </w:p>
          <w:p w:rsidR="00537D14" w:rsidRPr="005C64A5" w:rsidRDefault="005C64A5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5C64A5">
              <w:rPr>
                <w:sz w:val="20"/>
                <w:szCs w:val="20"/>
                <w:lang w:val="sr-Cyrl-BA"/>
              </w:rPr>
              <w:t>Доказ о уплати 20 КМ за</w:t>
            </w:r>
            <w:r>
              <w:rPr>
                <w:sz w:val="20"/>
                <w:szCs w:val="20"/>
                <w:lang w:val="sr-Cyrl-BA"/>
              </w:rPr>
              <w:t xml:space="preserve"> статусне промјене и промјене лица овлаштених за заступање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537D14" w:rsidRPr="0090632C" w:rsidRDefault="00537D14" w:rsidP="00F464E6">
            <w:pPr>
              <w:jc w:val="center"/>
              <w:rPr>
                <w:sz w:val="20"/>
                <w:szCs w:val="20"/>
              </w:rPr>
            </w:pPr>
            <w:r w:rsidRPr="0090632C">
              <w:rPr>
                <w:sz w:val="20"/>
                <w:szCs w:val="20"/>
              </w:rPr>
              <w:t>Општина</w:t>
            </w:r>
          </w:p>
        </w:tc>
      </w:tr>
    </w:tbl>
    <w:p w:rsidR="00537D14" w:rsidRPr="00490C6A" w:rsidRDefault="00537D14" w:rsidP="00537D14">
      <w:pPr>
        <w:rPr>
          <w:sz w:val="20"/>
          <w:szCs w:val="20"/>
          <w:lang w:val="sr-Cyrl-BA"/>
        </w:rPr>
      </w:pPr>
    </w:p>
    <w:p w:rsidR="00537D14" w:rsidRPr="00537D14" w:rsidRDefault="00537D14" w:rsidP="00537D14">
      <w:pPr>
        <w:rPr>
          <w:sz w:val="8"/>
          <w:szCs w:val="8"/>
          <w:lang w:val="sr-Latn-BA"/>
        </w:rPr>
      </w:pPr>
    </w:p>
    <w:p w:rsidR="00537D14" w:rsidRPr="00DD49C6" w:rsidRDefault="00537D14" w:rsidP="00537D14">
      <w:pPr>
        <w:rPr>
          <w:sz w:val="22"/>
          <w:szCs w:val="22"/>
        </w:rPr>
      </w:pPr>
      <w:r w:rsidRPr="00DD49C6">
        <w:rPr>
          <w:sz w:val="22"/>
          <w:szCs w:val="22"/>
          <w:lang w:val="hr-HR"/>
        </w:rPr>
        <w:t>Нови Град, ___________________</w:t>
      </w:r>
    </w:p>
    <w:p w:rsidR="00537D14" w:rsidRPr="00DD49C6" w:rsidRDefault="00537D14" w:rsidP="00A96538">
      <w:pPr>
        <w:ind w:left="5316" w:firstLine="348"/>
        <w:rPr>
          <w:sz w:val="22"/>
          <w:szCs w:val="22"/>
        </w:rPr>
      </w:pPr>
      <w:r w:rsidRPr="00DD49C6">
        <w:rPr>
          <w:sz w:val="22"/>
          <w:szCs w:val="22"/>
          <w:lang w:val="hr-HR"/>
        </w:rPr>
        <w:t>ПОДНОСИЛАЦ ЗАХТЈЕВА</w:t>
      </w:r>
      <w:bookmarkStart w:id="0" w:name="_GoBack"/>
      <w:bookmarkEnd w:id="0"/>
    </w:p>
    <w:p w:rsidR="00F82C54" w:rsidRPr="00B134F4" w:rsidRDefault="00537D14" w:rsidP="00B134F4">
      <w:pPr>
        <w:ind w:left="4968" w:firstLine="696"/>
        <w:rPr>
          <w:sz w:val="22"/>
          <w:szCs w:val="22"/>
          <w:lang w:val="sr-Cyrl-BA"/>
        </w:rPr>
      </w:pPr>
      <w:r w:rsidRPr="00DD49C6">
        <w:rPr>
          <w:sz w:val="22"/>
          <w:szCs w:val="22"/>
          <w:lang w:val="hr-HR"/>
        </w:rPr>
        <w:t>_______</w:t>
      </w:r>
      <w:r w:rsidRPr="00DD49C6">
        <w:rPr>
          <w:sz w:val="22"/>
          <w:szCs w:val="22"/>
        </w:rPr>
        <w:t>__</w:t>
      </w:r>
      <w:r w:rsidRPr="00DD49C6">
        <w:rPr>
          <w:sz w:val="22"/>
          <w:szCs w:val="22"/>
          <w:lang w:val="hr-HR"/>
        </w:rPr>
        <w:t>________________</w:t>
      </w:r>
    </w:p>
    <w:p w:rsidR="00490C6A" w:rsidRDefault="00490C6A" w:rsidP="00537D14">
      <w:pPr>
        <w:tabs>
          <w:tab w:val="left" w:pos="1800"/>
        </w:tabs>
        <w:rPr>
          <w:lang w:val="sr-Cyrl-BA"/>
        </w:rPr>
      </w:pPr>
    </w:p>
    <w:p w:rsidR="00490C6A" w:rsidRPr="00537D14" w:rsidRDefault="00490C6A" w:rsidP="00537D14">
      <w:pPr>
        <w:tabs>
          <w:tab w:val="left" w:pos="1800"/>
        </w:tabs>
        <w:rPr>
          <w:lang w:val="sr-Cyrl-BA"/>
        </w:rPr>
      </w:pPr>
    </w:p>
    <w:p w:rsidR="00537D14" w:rsidRDefault="00537D14" w:rsidP="00537D14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537D14" w:rsidRPr="00E773E4" w:rsidRDefault="00537D14" w:rsidP="00537D14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E773E4">
        <w:rPr>
          <w:b/>
          <w:i/>
          <w:sz w:val="22"/>
          <w:szCs w:val="22"/>
          <w:lang w:val="sr-Cyrl-BA"/>
        </w:rPr>
        <w:t>______</w:t>
      </w:r>
    </w:p>
    <w:p w:rsidR="00537D14" w:rsidRPr="00E773E4" w:rsidRDefault="00537D14" w:rsidP="00537D14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E773E4">
        <w:rPr>
          <w:b/>
          <w:i/>
          <w:sz w:val="22"/>
          <w:szCs w:val="22"/>
          <w:lang w:val="sr-Cyrl-BA"/>
        </w:rPr>
        <w:t>______</w:t>
      </w:r>
    </w:p>
    <w:p w:rsidR="00537D14" w:rsidRDefault="00537D14" w:rsidP="00537D14">
      <w:pPr>
        <w:rPr>
          <w:b/>
          <w:i/>
          <w:sz w:val="22"/>
          <w:szCs w:val="22"/>
        </w:rPr>
      </w:pPr>
    </w:p>
    <w:p w:rsidR="00537D14" w:rsidRDefault="00537D14" w:rsidP="00537D1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537D14" w:rsidRDefault="00537D14" w:rsidP="00537D14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537D14" w:rsidRDefault="00537D14" w:rsidP="00537D14">
      <w:pPr>
        <w:rPr>
          <w:b/>
          <w:i/>
          <w:sz w:val="22"/>
          <w:szCs w:val="22"/>
        </w:rPr>
      </w:pPr>
    </w:p>
    <w:p w:rsidR="00537D14" w:rsidRDefault="00537D14" w:rsidP="00537D14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 w:rsidP="00537D14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6AC" w:rsidRDefault="008A26AC">
      <w:r>
        <w:separator/>
      </w:r>
    </w:p>
  </w:endnote>
  <w:endnote w:type="continuationSeparator" w:id="0">
    <w:p w:rsidR="008A26AC" w:rsidRDefault="008A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A96538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A96538" w:rsidP="00FF6961">
    <w:pPr>
      <w:jc w:val="center"/>
      <w:rPr>
        <w:rFonts w:ascii="Calibri" w:hAnsi="Calibri"/>
        <w:lang w:eastAsia="sr-Latn-BA"/>
      </w:rPr>
    </w:pPr>
    <w:hyperlink r:id="rId1" w:history="1">
      <w:r w:rsidRPr="00CE246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CE246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A96538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Default="00A96538" w:rsidP="00A96538">
    <w:pPr>
      <w:jc w:val="center"/>
    </w:pPr>
    <w:hyperlink r:id="rId1" w:history="1">
      <w:r w:rsidRPr="00CE246C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hyperlink r:id="rId2" w:history="1">
      <w:r w:rsidRPr="00CE246C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6AC" w:rsidRDefault="008A26AC">
      <w:r>
        <w:separator/>
      </w:r>
    </w:p>
  </w:footnote>
  <w:footnote w:type="continuationSeparator" w:id="0">
    <w:p w:rsidR="008A26AC" w:rsidRDefault="008A2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A96538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152400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F74D78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</w:t>
    </w:r>
  </w:p>
  <w:p w:rsidR="00A96538" w:rsidRDefault="00A96538" w:rsidP="00A96538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4602480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969D7D" id="Group 3" o:spid="_x0000_s1026" style="position:absolute;margin-left:362.4pt;margin-top:.75pt;width:125.5pt;height:53.6pt;z-index:251658240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X0XUk9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A96538" w:rsidRDefault="00A96538" w:rsidP="00A96538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A96538" w:rsidRDefault="00A96538" w:rsidP="00A96538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EC4728"/>
    <w:multiLevelType w:val="hybridMultilevel"/>
    <w:tmpl w:val="A59026A4"/>
    <w:lvl w:ilvl="0" w:tplc="394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84DB6"/>
    <w:rsid w:val="003854E5"/>
    <w:rsid w:val="00490C6A"/>
    <w:rsid w:val="00537D14"/>
    <w:rsid w:val="00556FEC"/>
    <w:rsid w:val="005C1E77"/>
    <w:rsid w:val="005C64A5"/>
    <w:rsid w:val="006A466B"/>
    <w:rsid w:val="007364A5"/>
    <w:rsid w:val="00747CDC"/>
    <w:rsid w:val="00796079"/>
    <w:rsid w:val="007C45C1"/>
    <w:rsid w:val="007C73ED"/>
    <w:rsid w:val="00834CF3"/>
    <w:rsid w:val="008A26AC"/>
    <w:rsid w:val="00A96538"/>
    <w:rsid w:val="00AB3D48"/>
    <w:rsid w:val="00B134F4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E773E4"/>
    <w:rsid w:val="00F73B7D"/>
    <w:rsid w:val="00F74D78"/>
    <w:rsid w:val="00F82C54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B29AB553-A9F8-45F7-AF12-0B2D237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15</cp:revision>
  <cp:lastPrinted>2009-09-30T07:34:00Z</cp:lastPrinted>
  <dcterms:created xsi:type="dcterms:W3CDTF">2019-11-06T07:34:00Z</dcterms:created>
  <dcterms:modified xsi:type="dcterms:W3CDTF">2026-03-10T13:42:00Z</dcterms:modified>
</cp:coreProperties>
</file>