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4E1AF0">
        <w:tc>
          <w:tcPr>
            <w:tcW w:w="2808" w:type="dxa"/>
          </w:tcPr>
          <w:p w:rsidR="00BF433D" w:rsidRDefault="00BF433D" w:rsidP="004E1AF0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4E1AF0"/>
          <w:p w:rsidR="00BF433D" w:rsidRDefault="00BF433D" w:rsidP="004E1AF0"/>
        </w:tc>
      </w:tr>
      <w:tr w:rsidR="00BF433D" w:rsidTr="004E1AF0">
        <w:tc>
          <w:tcPr>
            <w:tcW w:w="2808" w:type="dxa"/>
          </w:tcPr>
          <w:p w:rsidR="00BF433D" w:rsidRDefault="00BF433D" w:rsidP="004E1AF0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4E1AF0"/>
          <w:p w:rsidR="00BF433D" w:rsidRDefault="00BF433D" w:rsidP="004E1AF0"/>
        </w:tc>
      </w:tr>
      <w:tr w:rsidR="00BF433D" w:rsidTr="004E1AF0">
        <w:tc>
          <w:tcPr>
            <w:tcW w:w="2808" w:type="dxa"/>
          </w:tcPr>
          <w:p w:rsidR="00BF433D" w:rsidRDefault="00BF433D" w:rsidP="004E1AF0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4E1AF0"/>
          <w:p w:rsidR="00BF433D" w:rsidRDefault="00BF433D" w:rsidP="004E1AF0"/>
        </w:tc>
      </w:tr>
      <w:tr w:rsidR="00BF433D" w:rsidTr="004E1AF0">
        <w:tc>
          <w:tcPr>
            <w:tcW w:w="2808" w:type="dxa"/>
          </w:tcPr>
          <w:p w:rsidR="00BF433D" w:rsidRDefault="00BF433D" w:rsidP="004E1AF0">
            <w:r>
              <w:t>ЈМБ</w:t>
            </w:r>
          </w:p>
          <w:p w:rsidR="00BF433D" w:rsidRDefault="00BF433D" w:rsidP="004E1AF0"/>
        </w:tc>
        <w:tc>
          <w:tcPr>
            <w:tcW w:w="4500" w:type="dxa"/>
          </w:tcPr>
          <w:p w:rsidR="00BF433D" w:rsidRDefault="00BF433D" w:rsidP="004E1AF0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9D0627" w:rsidRDefault="009D0627" w:rsidP="009D0627">
      <w:pPr>
        <w:rPr>
          <w:b/>
        </w:rPr>
      </w:pPr>
      <w:r>
        <w:rPr>
          <w:b/>
        </w:rPr>
        <w:t>ОПШТИНА НОВИ ГРАД</w:t>
      </w:r>
    </w:p>
    <w:p w:rsidR="009D0627" w:rsidRDefault="009D0627" w:rsidP="009D0627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9D0627" w:rsidRDefault="009D0627" w:rsidP="009D0627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9D0627" w:rsidRDefault="009D0627" w:rsidP="009D0627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  <w:bookmarkStart w:id="0" w:name="_GoBack"/>
      <w:bookmarkEnd w:id="0"/>
    </w:p>
    <w:p w:rsidR="009D0627" w:rsidRDefault="009D0627" w:rsidP="009D0627">
      <w:pPr>
        <w:rPr>
          <w:lang w:val="hr-HR"/>
        </w:rPr>
      </w:pPr>
    </w:p>
    <w:p w:rsidR="009D0627" w:rsidRDefault="009D0627" w:rsidP="009D0627">
      <w:pPr>
        <w:rPr>
          <w:sz w:val="8"/>
          <w:szCs w:val="8"/>
          <w:lang w:val="sr-Latn-BA"/>
        </w:rPr>
      </w:pPr>
    </w:p>
    <w:p w:rsidR="005A0D71" w:rsidRPr="005A0D71" w:rsidRDefault="005A0D71" w:rsidP="009D0627">
      <w:pPr>
        <w:rPr>
          <w:sz w:val="8"/>
          <w:szCs w:val="8"/>
          <w:lang w:val="sr-Latn-BA"/>
        </w:rPr>
      </w:pPr>
    </w:p>
    <w:p w:rsidR="009D0627" w:rsidRDefault="009D0627" w:rsidP="009D0627">
      <w:r w:rsidRPr="009D0627">
        <w:rPr>
          <w:b/>
          <w:lang w:val="hr-HR"/>
        </w:rPr>
        <w:t>ПРЕДМЕТ:</w:t>
      </w:r>
      <w:r>
        <w:rPr>
          <w:lang w:val="hr-HR"/>
        </w:rPr>
        <w:t xml:space="preserve"> </w:t>
      </w:r>
      <w:bookmarkStart w:id="1" w:name="OLE_LINK1"/>
      <w:bookmarkStart w:id="2" w:name="OLE_LINK2"/>
      <w:r>
        <w:t>Захтјев за признавање права на новчану накнаду одликованом борцу</w:t>
      </w:r>
      <w:bookmarkEnd w:id="1"/>
      <w:bookmarkEnd w:id="2"/>
      <w:r>
        <w:rPr>
          <w:lang w:val="sr-Latn-CS"/>
        </w:rPr>
        <w:t xml:space="preserve"> или</w:t>
      </w:r>
    </w:p>
    <w:p w:rsidR="009D0627" w:rsidRDefault="009D0627" w:rsidP="009D0627">
      <w:r>
        <w:t xml:space="preserve">                   </w:t>
      </w:r>
      <w:r>
        <w:rPr>
          <w:lang w:val="sr-Latn-CS"/>
        </w:rPr>
        <w:t xml:space="preserve">   породици одликованог погинулог борца</w:t>
      </w:r>
    </w:p>
    <w:p w:rsidR="009D0627" w:rsidRDefault="009D0627" w:rsidP="009D0627"/>
    <w:p w:rsidR="009D0627" w:rsidRDefault="009D0627" w:rsidP="009D0627">
      <w:pPr>
        <w:jc w:val="both"/>
      </w:pPr>
    </w:p>
    <w:p w:rsidR="009D0627" w:rsidRDefault="009D0627" w:rsidP="009D0627">
      <w:pPr>
        <w:jc w:val="both"/>
        <w:rPr>
          <w:lang w:val="sr-Latn-BA"/>
        </w:rPr>
      </w:pPr>
      <w:r>
        <w:rPr>
          <w:lang w:val="hr-HR"/>
        </w:rPr>
        <w:t xml:space="preserve">Молим наслов да </w:t>
      </w:r>
      <w:r>
        <w:t>ми изда рјешење о признавању признавање права на новчану накнаду као :</w:t>
      </w:r>
    </w:p>
    <w:p w:rsidR="009D0627" w:rsidRPr="009D0627" w:rsidRDefault="009D0627" w:rsidP="009D0627">
      <w:pPr>
        <w:jc w:val="both"/>
        <w:rPr>
          <w:lang w:val="sr-Latn-BA"/>
        </w:rPr>
      </w:pPr>
    </w:p>
    <w:p w:rsidR="009D0627" w:rsidRDefault="009D0627" w:rsidP="009D0627">
      <w:pPr>
        <w:numPr>
          <w:ilvl w:val="0"/>
          <w:numId w:val="4"/>
        </w:numPr>
        <w:jc w:val="both"/>
      </w:pPr>
      <w:r>
        <w:t>одликованом борцу,</w:t>
      </w:r>
      <w:r>
        <w:rPr>
          <w:lang w:val="sr-Latn-CS"/>
        </w:rPr>
        <w:t xml:space="preserve"> </w:t>
      </w:r>
      <w:r>
        <w:t xml:space="preserve">односно, </w:t>
      </w:r>
    </w:p>
    <w:p w:rsidR="009D0627" w:rsidRDefault="009D0627" w:rsidP="009D0627">
      <w:pPr>
        <w:numPr>
          <w:ilvl w:val="0"/>
          <w:numId w:val="4"/>
        </w:numPr>
        <w:jc w:val="both"/>
      </w:pPr>
      <w:r>
        <w:t xml:space="preserve">као члану </w:t>
      </w:r>
      <w:r>
        <w:rPr>
          <w:lang w:val="sr-Latn-CS"/>
        </w:rPr>
        <w:t>породиц</w:t>
      </w:r>
      <w:r>
        <w:t>е</w:t>
      </w:r>
      <w:r>
        <w:rPr>
          <w:lang w:val="sr-Latn-CS"/>
        </w:rPr>
        <w:t xml:space="preserve"> одликованог погинулог борца</w:t>
      </w:r>
      <w:r>
        <w:t xml:space="preserve"> (заокружити)</w:t>
      </w:r>
    </w:p>
    <w:p w:rsidR="009D0627" w:rsidRPr="00662E38" w:rsidRDefault="009D0627" w:rsidP="009D0627">
      <w:pPr>
        <w:jc w:val="both"/>
        <w:rPr>
          <w:lang w:val="sr-Latn-BA"/>
        </w:rPr>
      </w:pPr>
    </w:p>
    <w:p w:rsidR="009D0627" w:rsidRDefault="009D0627" w:rsidP="009D0627">
      <w:pPr>
        <w:jc w:val="both"/>
      </w:pPr>
      <w:r>
        <w:t>У прилогу достављам:</w:t>
      </w:r>
    </w:p>
    <w:p w:rsidR="009D0627" w:rsidRDefault="009D0627" w:rsidP="009D0627">
      <w:pPr>
        <w:jc w:val="both"/>
        <w:rPr>
          <w:lang w:val="sr-Cyrl-BA"/>
        </w:rPr>
      </w:pPr>
    </w:p>
    <w:p w:rsidR="008978CE" w:rsidRDefault="008978CE" w:rsidP="009D0627">
      <w:pPr>
        <w:jc w:val="both"/>
        <w:rPr>
          <w:lang w:val="sr-Cyrl-BA"/>
        </w:rPr>
      </w:pPr>
    </w:p>
    <w:p w:rsidR="008978CE" w:rsidRPr="008978CE" w:rsidRDefault="008978CE" w:rsidP="009D0627">
      <w:pPr>
        <w:jc w:val="both"/>
        <w:rPr>
          <w:lang w:val="sr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3996"/>
        <w:gridCol w:w="2322"/>
        <w:gridCol w:w="2322"/>
      </w:tblGrid>
      <w:tr w:rsidR="009D0627" w:rsidTr="00DE6319">
        <w:tc>
          <w:tcPr>
            <w:tcW w:w="648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6" w:type="dxa"/>
          </w:tcPr>
          <w:p w:rsidR="009D0627" w:rsidRDefault="009D0627" w:rsidP="00DE6319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9D0627" w:rsidRDefault="009D0627" w:rsidP="00DE6319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9D0627" w:rsidRDefault="009D0627" w:rsidP="00DE6319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9D0627" w:rsidTr="00DE6319">
        <w:tc>
          <w:tcPr>
            <w:tcW w:w="648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6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</w:p>
        </w:tc>
      </w:tr>
      <w:tr w:rsidR="009D0627" w:rsidTr="00DE6319">
        <w:tc>
          <w:tcPr>
            <w:tcW w:w="648" w:type="dxa"/>
          </w:tcPr>
          <w:p w:rsidR="009D0627" w:rsidRDefault="009D0627" w:rsidP="009D062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996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 подносиоца</w:t>
            </w:r>
          </w:p>
        </w:tc>
        <w:tc>
          <w:tcPr>
            <w:tcW w:w="2322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9D0627" w:rsidRPr="008978CE" w:rsidRDefault="008978CE" w:rsidP="00DE631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9D0627" w:rsidTr="00DE6319">
        <w:tc>
          <w:tcPr>
            <w:tcW w:w="648" w:type="dxa"/>
          </w:tcPr>
          <w:p w:rsidR="009D0627" w:rsidRDefault="009D0627" w:rsidP="009D062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996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о статусу борца одн. члана породице погинулог борца</w:t>
            </w:r>
          </w:p>
        </w:tc>
        <w:tc>
          <w:tcPr>
            <w:tcW w:w="2322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9D0627" w:rsidTr="00DE6319">
        <w:tc>
          <w:tcPr>
            <w:tcW w:w="648" w:type="dxa"/>
          </w:tcPr>
          <w:p w:rsidR="009D0627" w:rsidRDefault="009D0627" w:rsidP="009D062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996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Повеља о војном о</w:t>
            </w:r>
            <w:r>
              <w:rPr>
                <w:sz w:val="20"/>
                <w:szCs w:val="20"/>
                <w:lang w:val="hr-HR"/>
              </w:rPr>
              <w:t>дликовањ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  <w:lang w:val="hr-HR"/>
              </w:rPr>
              <w:t xml:space="preserve"> </w:t>
            </w:r>
          </w:p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(ордену, медаљи)</w:t>
            </w:r>
          </w:p>
        </w:tc>
        <w:tc>
          <w:tcPr>
            <w:tcW w:w="2322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</w:t>
            </w:r>
          </w:p>
          <w:p w:rsidR="009D0627" w:rsidRDefault="009D0627" w:rsidP="00DE6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Предсједника РС</w:t>
            </w:r>
          </w:p>
        </w:tc>
      </w:tr>
    </w:tbl>
    <w:p w:rsidR="009D0627" w:rsidRDefault="009D0627" w:rsidP="009D0627">
      <w:pPr>
        <w:jc w:val="both"/>
      </w:pPr>
    </w:p>
    <w:p w:rsidR="00E229C3" w:rsidRDefault="00E229C3" w:rsidP="009D0627">
      <w:pPr>
        <w:rPr>
          <w:sz w:val="20"/>
          <w:szCs w:val="20"/>
          <w:lang w:val="sr-Cyrl-BA"/>
        </w:rPr>
      </w:pPr>
    </w:p>
    <w:p w:rsidR="008978CE" w:rsidRDefault="008978CE" w:rsidP="009D0627">
      <w:pPr>
        <w:rPr>
          <w:sz w:val="20"/>
          <w:szCs w:val="20"/>
          <w:lang w:val="sr-Cyrl-BA"/>
        </w:rPr>
      </w:pPr>
    </w:p>
    <w:p w:rsidR="008978CE" w:rsidRDefault="008978CE" w:rsidP="009D0627">
      <w:pPr>
        <w:rPr>
          <w:sz w:val="20"/>
          <w:szCs w:val="20"/>
          <w:lang w:val="sr-Cyrl-BA"/>
        </w:rPr>
      </w:pPr>
    </w:p>
    <w:p w:rsidR="00E229C3" w:rsidRDefault="00E229C3" w:rsidP="009D0627">
      <w:pPr>
        <w:rPr>
          <w:sz w:val="20"/>
          <w:szCs w:val="20"/>
          <w:lang w:val="sr-Cyrl-BA"/>
        </w:rPr>
      </w:pPr>
    </w:p>
    <w:p w:rsidR="009D0627" w:rsidRDefault="009D0627" w:rsidP="009D0627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9D0627" w:rsidRDefault="009D0627" w:rsidP="009D0627"/>
    <w:p w:rsidR="009D0627" w:rsidRDefault="009D0627" w:rsidP="009D0627">
      <w:pPr>
        <w:ind w:left="5316" w:firstLine="348"/>
      </w:pPr>
      <w:r>
        <w:rPr>
          <w:lang w:val="hr-HR"/>
        </w:rPr>
        <w:t>ПОДНОСИЛАЦ ЗАХТЈЕВА</w:t>
      </w:r>
    </w:p>
    <w:p w:rsidR="009D0627" w:rsidRDefault="009D0627" w:rsidP="009D0627">
      <w:pPr>
        <w:ind w:left="4608" w:firstLine="348"/>
      </w:pPr>
    </w:p>
    <w:p w:rsidR="009D0627" w:rsidRDefault="009D0627" w:rsidP="009D0627">
      <w:pPr>
        <w:ind w:left="5676"/>
      </w:pPr>
      <w:r>
        <w:rPr>
          <w:lang w:val="hr-HR"/>
        </w:rPr>
        <w:t>_______________________</w:t>
      </w:r>
    </w:p>
    <w:p w:rsidR="009D0627" w:rsidRDefault="009D0627" w:rsidP="009D0627">
      <w:pPr>
        <w:tabs>
          <w:tab w:val="left" w:pos="1800"/>
        </w:tabs>
        <w:rPr>
          <w:lang w:val="sr-Latn-CS"/>
        </w:rPr>
      </w:pPr>
    </w:p>
    <w:p w:rsidR="009D0627" w:rsidRPr="008978CE" w:rsidRDefault="009D0627" w:rsidP="009D0627">
      <w:pPr>
        <w:tabs>
          <w:tab w:val="left" w:pos="1800"/>
        </w:tabs>
        <w:rPr>
          <w:lang w:val="sr-Cyrl-BA"/>
        </w:rPr>
      </w:pPr>
    </w:p>
    <w:p w:rsidR="00B27F70" w:rsidRDefault="00B27F70" w:rsidP="009D0627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444" w:rsidRDefault="00415444">
      <w:r>
        <w:separator/>
      </w:r>
    </w:p>
  </w:endnote>
  <w:endnote w:type="continuationSeparator" w:id="0">
    <w:p w:rsidR="00415444" w:rsidRDefault="0041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4E1AF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4E1AF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4E1AF0" w:rsidP="00B27F70">
    <w:pPr>
      <w:jc w:val="center"/>
      <w:rPr>
        <w:rFonts w:ascii="Calibri" w:hAnsi="Calibri"/>
        <w:lang w:eastAsia="sr-Latn-BA"/>
      </w:rPr>
    </w:pPr>
    <w:hyperlink r:id="rId1" w:history="1">
      <w:r w:rsidRPr="00D76C6E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D76C6E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444" w:rsidRDefault="00415444">
      <w:r>
        <w:separator/>
      </w:r>
    </w:p>
  </w:footnote>
  <w:footnote w:type="continuationSeparator" w:id="0">
    <w:p w:rsidR="00415444" w:rsidRDefault="00415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4E1AF0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15240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4E1AF0" w:rsidRDefault="004E1AF0" w:rsidP="004E1AF0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4640580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6C0094" id="Group 3" o:spid="_x0000_s1026" style="position:absolute;margin-left:365.4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16Ds1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4E1AF0" w:rsidRDefault="004E1AF0" w:rsidP="004E1AF0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4E1AF0" w:rsidRDefault="004E1AF0" w:rsidP="004E1AF0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85062"/>
    <w:multiLevelType w:val="hybridMultilevel"/>
    <w:tmpl w:val="844E08BC"/>
    <w:lvl w:ilvl="0" w:tplc="39480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415444"/>
    <w:rsid w:val="004E1AF0"/>
    <w:rsid w:val="00556FEC"/>
    <w:rsid w:val="005A0D71"/>
    <w:rsid w:val="005C1E77"/>
    <w:rsid w:val="00632749"/>
    <w:rsid w:val="006A466B"/>
    <w:rsid w:val="007364A5"/>
    <w:rsid w:val="007C73ED"/>
    <w:rsid w:val="00834CF3"/>
    <w:rsid w:val="008978CE"/>
    <w:rsid w:val="009D0627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229C3"/>
    <w:rsid w:val="00E44B2E"/>
    <w:rsid w:val="00E67028"/>
    <w:rsid w:val="00F73B7D"/>
    <w:rsid w:val="00FF3363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023D0737-7633-4423-B273-32582ADF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2009-09-30T07:34:00Z</cp:lastPrinted>
  <dcterms:created xsi:type="dcterms:W3CDTF">2019-11-06T07:34:00Z</dcterms:created>
  <dcterms:modified xsi:type="dcterms:W3CDTF">2026-03-11T07:22:00Z</dcterms:modified>
</cp:coreProperties>
</file>